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97575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797575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797575" w:rsidRDefault="00C32F9B" w:rsidP="00851538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Nazwa modułu (bloku przedmiotów):</w:t>
            </w:r>
            <w:r w:rsidR="00851538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Kod modułu: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797575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851538" w:rsidRDefault="00C32F9B" w:rsidP="00851538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Nazwa przedmiotu: </w:t>
            </w:r>
            <w:r w:rsidR="005361BC" w:rsidRPr="00797575">
              <w:rPr>
                <w:b/>
                <w:sz w:val="24"/>
                <w:szCs w:val="24"/>
              </w:rPr>
              <w:t>Internet Law (</w:t>
            </w:r>
            <w:proofErr w:type="spellStart"/>
            <w:r w:rsidR="005361BC" w:rsidRPr="00797575">
              <w:rPr>
                <w:b/>
                <w:sz w:val="24"/>
                <w:szCs w:val="24"/>
              </w:rPr>
              <w:t>Cyberlaw</w:t>
            </w:r>
            <w:proofErr w:type="spellEnd"/>
            <w:r w:rsidR="005361BC" w:rsidRPr="0079757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Kod przedmiotu: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Nazwa jednostki prowadzącej przedmiot / moduł:</w:t>
            </w:r>
            <w:r w:rsidR="00D2567D" w:rsidRPr="00797575">
              <w:rPr>
                <w:sz w:val="24"/>
                <w:szCs w:val="24"/>
              </w:rPr>
              <w:t xml:space="preserve"> </w:t>
            </w:r>
            <w:r w:rsidR="00D2567D" w:rsidRPr="00797575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Nazwa kierunku:</w:t>
            </w:r>
            <w:r w:rsidR="00D2567D" w:rsidRPr="00797575">
              <w:rPr>
                <w:sz w:val="24"/>
                <w:szCs w:val="24"/>
              </w:rPr>
              <w:t xml:space="preserve"> </w:t>
            </w:r>
            <w:r w:rsidR="00D2567D" w:rsidRPr="00797575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Forma studiów:</w:t>
            </w:r>
            <w:r w:rsidR="00D2567D" w:rsidRPr="00797575">
              <w:rPr>
                <w:sz w:val="24"/>
                <w:szCs w:val="24"/>
              </w:rPr>
              <w:t xml:space="preserve"> </w:t>
            </w:r>
            <w:r w:rsidR="001D0456" w:rsidRPr="00797575">
              <w:rPr>
                <w:b/>
                <w:sz w:val="24"/>
                <w:szCs w:val="24"/>
              </w:rPr>
              <w:t>S</w:t>
            </w:r>
            <w:r w:rsidR="003F792E" w:rsidRPr="0079757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C32F9B" w:rsidRPr="00851538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Profil </w:t>
            </w:r>
            <w:proofErr w:type="spellStart"/>
            <w:r w:rsidRPr="00797575">
              <w:rPr>
                <w:sz w:val="24"/>
                <w:szCs w:val="24"/>
              </w:rPr>
              <w:t>kształcenia:</w:t>
            </w:r>
            <w:r w:rsidR="00F20CF2" w:rsidRPr="00797575">
              <w:rPr>
                <w:b/>
                <w:sz w:val="24"/>
                <w:szCs w:val="24"/>
              </w:rPr>
              <w:t>p</w:t>
            </w:r>
            <w:r w:rsidR="006A5DB2" w:rsidRPr="00797575">
              <w:rPr>
                <w:b/>
                <w:sz w:val="24"/>
                <w:szCs w:val="24"/>
              </w:rPr>
              <w:t>raktyczny</w:t>
            </w:r>
            <w:proofErr w:type="spellEnd"/>
          </w:p>
        </w:tc>
        <w:tc>
          <w:tcPr>
            <w:tcW w:w="3171" w:type="dxa"/>
            <w:gridSpan w:val="3"/>
          </w:tcPr>
          <w:p w:rsidR="00C32F9B" w:rsidRPr="00797575" w:rsidRDefault="00C32F9B" w:rsidP="00B25C83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Specjalność:</w:t>
            </w:r>
            <w:r w:rsidR="00D2567D" w:rsidRPr="00797575">
              <w:rPr>
                <w:sz w:val="24"/>
                <w:szCs w:val="24"/>
              </w:rPr>
              <w:t xml:space="preserve"> </w:t>
            </w:r>
            <w:r w:rsidR="00B25C83" w:rsidRPr="00797575">
              <w:rPr>
                <w:b/>
                <w:sz w:val="24"/>
                <w:szCs w:val="24"/>
              </w:rPr>
              <w:t>E</w:t>
            </w:r>
            <w:r w:rsidR="00DC7CED" w:rsidRPr="00797575">
              <w:rPr>
                <w:b/>
                <w:sz w:val="24"/>
                <w:szCs w:val="24"/>
              </w:rPr>
              <w:t>M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34C6D" w:rsidRDefault="00C32F9B" w:rsidP="00884A51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Rok / semestr: </w:t>
            </w:r>
          </w:p>
          <w:p w:rsidR="00C32F9B" w:rsidRPr="00797575" w:rsidRDefault="00D2567D">
            <w:pPr>
              <w:rPr>
                <w:b/>
                <w:color w:val="FF0000"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I</w:t>
            </w:r>
            <w:r w:rsidR="00851538">
              <w:rPr>
                <w:b/>
                <w:sz w:val="24"/>
                <w:szCs w:val="24"/>
              </w:rPr>
              <w:t>I</w:t>
            </w:r>
            <w:r w:rsidRPr="00797575">
              <w:rPr>
                <w:b/>
                <w:sz w:val="24"/>
                <w:szCs w:val="24"/>
              </w:rPr>
              <w:t xml:space="preserve"> </w:t>
            </w:r>
            <w:r w:rsidR="00BD6DC3" w:rsidRPr="00797575">
              <w:rPr>
                <w:b/>
                <w:sz w:val="24"/>
                <w:szCs w:val="24"/>
              </w:rPr>
              <w:t xml:space="preserve">/ </w:t>
            </w:r>
            <w:r w:rsidR="00B25C83" w:rsidRPr="00797575">
              <w:rPr>
                <w:b/>
                <w:sz w:val="24"/>
                <w:szCs w:val="24"/>
              </w:rPr>
              <w:t>I</w:t>
            </w:r>
            <w:r w:rsidR="0085153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Status przedmiotu /modułu:</w:t>
            </w:r>
          </w:p>
          <w:p w:rsidR="00C32F9B" w:rsidRPr="00797575" w:rsidRDefault="00F20CF2" w:rsidP="00884A51">
            <w:pPr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f</w:t>
            </w:r>
            <w:r w:rsidR="00FD705A" w:rsidRPr="00797575">
              <w:rPr>
                <w:b/>
                <w:sz w:val="24"/>
                <w:szCs w:val="24"/>
              </w:rPr>
              <w:t>akultatywny</w:t>
            </w:r>
          </w:p>
        </w:tc>
        <w:tc>
          <w:tcPr>
            <w:tcW w:w="3171" w:type="dxa"/>
            <w:gridSpan w:val="3"/>
          </w:tcPr>
          <w:p w:rsidR="00C32F9B" w:rsidRPr="00797575" w:rsidRDefault="00C32F9B">
            <w:pPr>
              <w:rPr>
                <w:b/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Język przedmiotu / modułu:</w:t>
            </w:r>
            <w:r w:rsidR="00D2567D" w:rsidRPr="00797575">
              <w:rPr>
                <w:sz w:val="24"/>
                <w:szCs w:val="24"/>
              </w:rPr>
              <w:t xml:space="preserve"> </w:t>
            </w:r>
            <w:r w:rsidR="00DC7CED" w:rsidRPr="00797575">
              <w:rPr>
                <w:b/>
                <w:sz w:val="24"/>
                <w:szCs w:val="24"/>
              </w:rPr>
              <w:t>angielski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inne </w:t>
            </w:r>
            <w:r w:rsidRPr="00797575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97575">
        <w:trPr>
          <w:cantSplit/>
        </w:trPr>
        <w:tc>
          <w:tcPr>
            <w:tcW w:w="497" w:type="dxa"/>
            <w:vMerge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C32F9B" w:rsidRPr="00797575" w:rsidRDefault="00CE426F" w:rsidP="00797575">
            <w:pPr>
              <w:jc w:val="center"/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742916" w:rsidTr="00995ACF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797575" w:rsidRDefault="00797575" w:rsidP="003E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65B85" w:rsidRPr="00797575">
              <w:rPr>
                <w:sz w:val="24"/>
                <w:szCs w:val="24"/>
              </w:rPr>
              <w:t xml:space="preserve">r Edvard </w:t>
            </w:r>
            <w:proofErr w:type="spellStart"/>
            <w:r w:rsidR="00A65B85" w:rsidRPr="00797575">
              <w:rPr>
                <w:sz w:val="24"/>
                <w:szCs w:val="24"/>
              </w:rPr>
              <w:t>Juchnevic</w:t>
            </w:r>
            <w:proofErr w:type="spellEnd"/>
          </w:p>
        </w:tc>
      </w:tr>
      <w:tr w:rsidR="00C32F9B" w:rsidRPr="000C54BE" w:rsidTr="00995ACF">
        <w:tc>
          <w:tcPr>
            <w:tcW w:w="2988" w:type="dxa"/>
            <w:vAlign w:val="center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Prowadzący zajęcia</w:t>
            </w:r>
            <w:r w:rsidR="001E5E1D" w:rsidRPr="00797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:rsidR="001E5E1D" w:rsidRPr="00797575" w:rsidRDefault="00797575" w:rsidP="003E761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 w:rsidR="00A65B85" w:rsidRPr="00797575">
              <w:rPr>
                <w:sz w:val="24"/>
                <w:szCs w:val="24"/>
                <w:lang w:val="en-US"/>
              </w:rPr>
              <w:t>r</w:t>
            </w:r>
            <w:proofErr w:type="spellEnd"/>
            <w:r w:rsidR="00A65B85" w:rsidRPr="00797575">
              <w:rPr>
                <w:sz w:val="24"/>
                <w:szCs w:val="24"/>
                <w:lang w:val="en-US"/>
              </w:rPr>
              <w:t xml:space="preserve"> </w:t>
            </w:r>
            <w:r w:rsidR="00A65B85" w:rsidRPr="00797575">
              <w:rPr>
                <w:sz w:val="24"/>
                <w:szCs w:val="24"/>
                <w:lang w:val="lt-LT"/>
              </w:rPr>
              <w:t>Edvard Juchnevic</w:t>
            </w:r>
          </w:p>
        </w:tc>
      </w:tr>
      <w:tr w:rsidR="00995ACF" w:rsidRPr="001454B0" w:rsidTr="00995ACF">
        <w:tc>
          <w:tcPr>
            <w:tcW w:w="2988" w:type="dxa"/>
            <w:vAlign w:val="center"/>
          </w:tcPr>
          <w:p w:rsidR="00995ACF" w:rsidRPr="00797575" w:rsidRDefault="00995ACF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995ACF" w:rsidRPr="00797575" w:rsidRDefault="000D4DAF" w:rsidP="00797575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This course will introduce students to the law and basic legal problems and let them to analyze the relevant legal issues. </w:t>
            </w:r>
          </w:p>
        </w:tc>
      </w:tr>
      <w:tr w:rsidR="00995ACF" w:rsidRPr="001454B0" w:rsidTr="00995ACF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995ACF" w:rsidRPr="00797575" w:rsidRDefault="00995ACF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995ACF" w:rsidRPr="00797575" w:rsidRDefault="00101216" w:rsidP="00797575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Good command of English language.</w:t>
            </w:r>
          </w:p>
        </w:tc>
      </w:tr>
    </w:tbl>
    <w:p w:rsidR="00C32F9B" w:rsidRPr="00101216" w:rsidRDefault="00C32F9B">
      <w:pPr>
        <w:rPr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74291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Opis efektu kształcenia</w:t>
            </w:r>
          </w:p>
          <w:p w:rsidR="0084452F" w:rsidRPr="00797575" w:rsidRDefault="0084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Odniesienie do efektów dla </w:t>
            </w:r>
            <w:r w:rsidRPr="00797575">
              <w:rPr>
                <w:b/>
                <w:sz w:val="24"/>
                <w:szCs w:val="24"/>
              </w:rPr>
              <w:t>kierunku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797575" w:rsidRDefault="00C502A4" w:rsidP="00C502A4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797575" w:rsidRDefault="002F4952" w:rsidP="002F4952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characterizes, classifies the various institutions of Internet Law (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Cyberlaw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>);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07F" w:rsidRPr="00797575" w:rsidRDefault="0062607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K1P_W03</w:t>
            </w:r>
          </w:p>
          <w:p w:rsidR="00C63C06" w:rsidRPr="00797575" w:rsidRDefault="0062607F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K1P_W04</w:t>
            </w:r>
          </w:p>
        </w:tc>
      </w:tr>
      <w:tr w:rsidR="00FD705A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05A" w:rsidRPr="00797575" w:rsidRDefault="00FD705A" w:rsidP="00C502A4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05A" w:rsidRPr="00797575" w:rsidRDefault="002F4952" w:rsidP="002F4952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characterizes, classifies the sources of Internet Law</w:t>
            </w:r>
            <w:r w:rsidR="000D239A" w:rsidRPr="00797575">
              <w:rPr>
                <w:sz w:val="24"/>
                <w:szCs w:val="24"/>
                <w:lang w:val="en-US"/>
              </w:rPr>
              <w:t>; explain main differences of different branches of law</w:t>
            </w:r>
            <w:r w:rsidRPr="00797575">
              <w:rPr>
                <w:sz w:val="24"/>
                <w:szCs w:val="24"/>
                <w:lang w:val="en-US"/>
              </w:rPr>
              <w:t xml:space="preserve"> in the context of Internet Law</w:t>
            </w:r>
            <w:r w:rsidR="000D239A" w:rsidRPr="00797575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05A" w:rsidRPr="00797575" w:rsidRDefault="00FD705A" w:rsidP="00FD705A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K1P_W05</w:t>
            </w:r>
          </w:p>
          <w:p w:rsidR="00FD705A" w:rsidRPr="00797575" w:rsidRDefault="00FD705A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K1P_W09</w:t>
            </w:r>
          </w:p>
        </w:tc>
      </w:tr>
      <w:tr w:rsidR="00FD705A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05A" w:rsidRPr="00797575" w:rsidRDefault="00FD705A" w:rsidP="00C502A4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05A" w:rsidRPr="00797575" w:rsidRDefault="00030288" w:rsidP="000D239A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e</w:t>
            </w:r>
            <w:r w:rsidR="00FD705A" w:rsidRPr="00797575">
              <w:rPr>
                <w:sz w:val="24"/>
                <w:szCs w:val="24"/>
                <w:lang w:val="en-US"/>
              </w:rPr>
              <w:t>xplain basic principles of</w:t>
            </w:r>
            <w:r w:rsidR="00927264" w:rsidRPr="00797575">
              <w:rPr>
                <w:sz w:val="24"/>
                <w:szCs w:val="24"/>
                <w:lang w:val="en-US"/>
              </w:rPr>
              <w:t xml:space="preserve"> </w:t>
            </w:r>
            <w:r w:rsidR="002F4952" w:rsidRPr="00797575">
              <w:rPr>
                <w:sz w:val="24"/>
                <w:szCs w:val="24"/>
                <w:lang w:val="en-US"/>
              </w:rPr>
              <w:t>Internet L</w:t>
            </w:r>
            <w:r w:rsidR="000D239A" w:rsidRPr="00797575">
              <w:rPr>
                <w:sz w:val="24"/>
                <w:szCs w:val="24"/>
                <w:lang w:val="en-US"/>
              </w:rPr>
              <w:t>aw.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05A" w:rsidRPr="00797575" w:rsidRDefault="00FD705A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K1P_W04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797575" w:rsidRDefault="0084452F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797575" w:rsidRDefault="000E070B" w:rsidP="00D705FB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a</w:t>
            </w:r>
            <w:r w:rsidR="000F3ACF" w:rsidRPr="00797575">
              <w:rPr>
                <w:sz w:val="24"/>
                <w:szCs w:val="24"/>
                <w:lang w:val="en-US"/>
              </w:rPr>
              <w:t>fter the course students will be ski</w:t>
            </w:r>
            <w:r w:rsidR="00D705FB" w:rsidRPr="00797575">
              <w:rPr>
                <w:sz w:val="24"/>
                <w:szCs w:val="24"/>
                <w:lang w:val="en-US"/>
              </w:rPr>
              <w:t>lled in analyzing of legal acts</w:t>
            </w:r>
            <w:r w:rsidR="00F03A4A" w:rsidRPr="00797575">
              <w:rPr>
                <w:sz w:val="24"/>
                <w:szCs w:val="24"/>
                <w:lang w:val="en-US"/>
              </w:rPr>
              <w:t xml:space="preserve"> related to electronic business and electronic commerce</w:t>
            </w:r>
            <w:r w:rsidR="00D705FB" w:rsidRPr="00797575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797575" w:rsidRDefault="0000341D" w:rsidP="0084452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K1P_U01</w:t>
            </w:r>
          </w:p>
          <w:p w:rsidR="00BE126B" w:rsidRPr="00797575" w:rsidRDefault="00EC7AE8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K1P_U02</w:t>
            </w:r>
          </w:p>
        </w:tc>
      </w:tr>
      <w:tr w:rsidR="00FD705A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05A" w:rsidRPr="00797575" w:rsidRDefault="00FD705A" w:rsidP="0084452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05A" w:rsidRPr="00797575" w:rsidRDefault="000D239A" w:rsidP="000D239A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a</w:t>
            </w:r>
            <w:r w:rsidR="00D705FB" w:rsidRPr="00797575">
              <w:rPr>
                <w:sz w:val="24"/>
                <w:szCs w:val="24"/>
                <w:lang w:val="en-US"/>
              </w:rPr>
              <w:t xml:space="preserve">fter the </w:t>
            </w:r>
            <w:r w:rsidRPr="00797575">
              <w:rPr>
                <w:sz w:val="24"/>
                <w:szCs w:val="24"/>
                <w:lang w:val="en-US"/>
              </w:rPr>
              <w:t>course</w:t>
            </w:r>
            <w:r w:rsidR="00D705FB" w:rsidRPr="00797575">
              <w:rPr>
                <w:sz w:val="24"/>
                <w:szCs w:val="24"/>
                <w:lang w:val="en-US"/>
              </w:rPr>
              <w:t xml:space="preserve"> students will be skilled in analyzing of legal problems</w:t>
            </w:r>
            <w:r w:rsidRPr="00797575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05A" w:rsidRPr="00797575" w:rsidRDefault="00FD705A" w:rsidP="00FD705A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K1P_U14</w:t>
            </w:r>
          </w:p>
          <w:p w:rsidR="00FD705A" w:rsidRPr="00797575" w:rsidRDefault="00FD705A" w:rsidP="00FD705A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K1P_U19</w:t>
            </w:r>
          </w:p>
        </w:tc>
      </w:tr>
      <w:tr w:rsidR="00FD705A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05A" w:rsidRPr="00797575" w:rsidRDefault="00FD705A" w:rsidP="0084452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05A" w:rsidRPr="00797575" w:rsidRDefault="00C0539C" w:rsidP="00C0539C">
            <w:p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after the course students will be skilled to</w:t>
            </w:r>
            <w:r w:rsidR="00030288" w:rsidRPr="00797575">
              <w:rPr>
                <w:sz w:val="24"/>
                <w:szCs w:val="24"/>
                <w:lang w:val="en-US"/>
              </w:rPr>
              <w:t xml:space="preserve"> find appropriate legal sources of</w:t>
            </w:r>
            <w:r w:rsidR="00F03A4A" w:rsidRPr="00797575">
              <w:rPr>
                <w:sz w:val="24"/>
                <w:szCs w:val="24"/>
                <w:lang w:val="en-US"/>
              </w:rPr>
              <w:t xml:space="preserve"> Internet L</w:t>
            </w:r>
            <w:r w:rsidR="00030288" w:rsidRPr="00797575">
              <w:rPr>
                <w:sz w:val="24"/>
                <w:szCs w:val="24"/>
                <w:lang w:val="en-US"/>
              </w:rPr>
              <w:t>aw.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05A" w:rsidRPr="00797575" w:rsidRDefault="00FD705A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K1P_U09</w:t>
            </w:r>
          </w:p>
        </w:tc>
      </w:tr>
      <w:tr w:rsidR="00622529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2529" w:rsidRPr="00797575" w:rsidRDefault="00622529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529" w:rsidRPr="00797575" w:rsidRDefault="000E070B" w:rsidP="00927264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d</w:t>
            </w:r>
            <w:r w:rsidR="006D343F" w:rsidRPr="00797575">
              <w:rPr>
                <w:sz w:val="24"/>
                <w:szCs w:val="24"/>
                <w:lang w:val="en-US"/>
              </w:rPr>
              <w:t xml:space="preserve">uring the course students will develop their skills in cooperation with each other during the group works and problem solving tasks;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529" w:rsidRPr="00797575" w:rsidRDefault="00622529" w:rsidP="00E63E3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K1P_K02</w:t>
            </w:r>
          </w:p>
          <w:p w:rsidR="00B01DB5" w:rsidRPr="00797575" w:rsidRDefault="00B01DB5" w:rsidP="00E63E3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K1P_K11</w:t>
            </w:r>
          </w:p>
        </w:tc>
      </w:tr>
      <w:tr w:rsidR="00927264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7264" w:rsidRPr="00797575" w:rsidRDefault="00927264" w:rsidP="00A843A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264" w:rsidRPr="00797575" w:rsidRDefault="00927264" w:rsidP="00F03A4A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also students will be able to take an active part in discussions on topics related to </w:t>
            </w:r>
            <w:r w:rsidR="00F03A4A" w:rsidRPr="00797575">
              <w:rPr>
                <w:sz w:val="24"/>
                <w:szCs w:val="24"/>
                <w:lang w:val="en-US"/>
              </w:rPr>
              <w:t>electronic business and electronic commerce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264" w:rsidRPr="00797575" w:rsidRDefault="00927264" w:rsidP="00E63E3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K1P_K11</w:t>
            </w:r>
          </w:p>
        </w:tc>
      </w:tr>
      <w:tr w:rsidR="00927264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7264" w:rsidRPr="00797575" w:rsidRDefault="00927264" w:rsidP="00A843A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264" w:rsidRPr="00797575" w:rsidRDefault="000E070B" w:rsidP="00F03A4A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accept different views in solving problems related to </w:t>
            </w:r>
            <w:r w:rsidR="00F03A4A" w:rsidRPr="00797575">
              <w:rPr>
                <w:sz w:val="24"/>
                <w:szCs w:val="24"/>
                <w:lang w:val="en-US"/>
              </w:rPr>
              <w:t>Internet Law.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264" w:rsidRPr="00797575" w:rsidRDefault="00927264" w:rsidP="00927264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K1P_K02</w:t>
            </w:r>
          </w:p>
          <w:p w:rsidR="00927264" w:rsidRPr="00797575" w:rsidRDefault="00927264" w:rsidP="00927264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K1P_K11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742916" w:rsidTr="00797575">
        <w:tc>
          <w:tcPr>
            <w:tcW w:w="10008" w:type="dxa"/>
            <w:vAlign w:val="center"/>
          </w:tcPr>
          <w:p w:rsidR="00C32F9B" w:rsidRPr="00797575" w:rsidRDefault="00C32F9B">
            <w:pPr>
              <w:jc w:val="center"/>
              <w:rPr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742916" w:rsidTr="00797575">
        <w:tc>
          <w:tcPr>
            <w:tcW w:w="10008" w:type="dxa"/>
            <w:shd w:val="pct15" w:color="auto" w:fill="FFFFFF"/>
          </w:tcPr>
          <w:p w:rsidR="00C32F9B" w:rsidRPr="00797575" w:rsidRDefault="00C32F9B">
            <w:pPr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FD705A" w:rsidTr="00797575">
        <w:tc>
          <w:tcPr>
            <w:tcW w:w="10008" w:type="dxa"/>
          </w:tcPr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Economy and electronic commerce.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E-business in the international regulations.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The conditions and nature of contracts in the Internet.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The basic assumptions of the UNCITRAL Model Law on Electronic Commerce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Classification of contracts on the Internet.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Privacy and data protection.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Electronic money.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A digital signature, key concepts, certification, safety.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Electronic signature in international regulations.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Provision of electronic services.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Computer crimes.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The protection of computer programs.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Consumer protection in electronic commerce.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Protection of industrial property and intellectual property on the Internet.</w:t>
            </w:r>
          </w:p>
          <w:p w:rsidR="00741820" w:rsidRPr="00797575" w:rsidRDefault="00741820" w:rsidP="00797575">
            <w:pPr>
              <w:rPr>
                <w:rFonts w:eastAsia="SimSun"/>
                <w:sz w:val="24"/>
                <w:szCs w:val="24"/>
                <w:lang w:val="en-US" w:eastAsia="zh-CN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Domestic Jurisdiction and applicable law on the Internet.</w:t>
            </w:r>
          </w:p>
          <w:p w:rsidR="00C32F9B" w:rsidRPr="00797575" w:rsidRDefault="00741820" w:rsidP="00797575">
            <w:pPr>
              <w:rPr>
                <w:sz w:val="24"/>
                <w:szCs w:val="24"/>
                <w:lang w:val="en-US"/>
              </w:rPr>
            </w:pPr>
            <w:r w:rsidRPr="00797575">
              <w:rPr>
                <w:rFonts w:eastAsia="SimSun"/>
                <w:sz w:val="24"/>
                <w:szCs w:val="24"/>
                <w:lang w:val="en-US" w:eastAsia="zh-CN"/>
              </w:rPr>
              <w:t>Taxation of Electronic Commerce.</w:t>
            </w:r>
          </w:p>
        </w:tc>
      </w:tr>
      <w:tr w:rsidR="00C32F9B" w:rsidRPr="00742916" w:rsidTr="00797575">
        <w:tc>
          <w:tcPr>
            <w:tcW w:w="10008" w:type="dxa"/>
            <w:shd w:val="pct15" w:color="auto" w:fill="FFFFFF"/>
          </w:tcPr>
          <w:p w:rsidR="00C32F9B" w:rsidRPr="00797575" w:rsidRDefault="00C32F9B">
            <w:pPr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C32F9B" w:rsidRPr="00742916" w:rsidTr="00797575">
        <w:tc>
          <w:tcPr>
            <w:tcW w:w="10008" w:type="dxa"/>
          </w:tcPr>
          <w:p w:rsidR="00C32F9B" w:rsidRPr="00797575" w:rsidRDefault="00C32F9B" w:rsidP="00C31EBB">
            <w:pPr>
              <w:ind w:left="720"/>
              <w:rPr>
                <w:color w:val="1F497D"/>
                <w:sz w:val="24"/>
                <w:szCs w:val="24"/>
              </w:rPr>
            </w:pPr>
          </w:p>
        </w:tc>
      </w:tr>
      <w:tr w:rsidR="00C32F9B" w:rsidRPr="00742916" w:rsidTr="00797575">
        <w:tc>
          <w:tcPr>
            <w:tcW w:w="10008" w:type="dxa"/>
            <w:shd w:val="pct15" w:color="auto" w:fill="FFFFFF"/>
          </w:tcPr>
          <w:p w:rsidR="00C32F9B" w:rsidRPr="00797575" w:rsidRDefault="00C32F9B">
            <w:pPr>
              <w:pStyle w:val="Nagwek1"/>
              <w:rPr>
                <w:szCs w:val="24"/>
              </w:rPr>
            </w:pPr>
            <w:r w:rsidRPr="00797575">
              <w:rPr>
                <w:szCs w:val="24"/>
              </w:rPr>
              <w:t>Laboratorium</w:t>
            </w:r>
          </w:p>
        </w:tc>
      </w:tr>
      <w:tr w:rsidR="00C32F9B" w:rsidRPr="00742916" w:rsidTr="00797575">
        <w:tc>
          <w:tcPr>
            <w:tcW w:w="10008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</w:tr>
      <w:tr w:rsidR="00C32F9B" w:rsidRPr="00742916" w:rsidTr="00797575">
        <w:tc>
          <w:tcPr>
            <w:tcW w:w="10008" w:type="dxa"/>
            <w:shd w:val="pct15" w:color="auto" w:fill="FFFFFF"/>
          </w:tcPr>
          <w:p w:rsidR="00C32F9B" w:rsidRPr="00797575" w:rsidRDefault="00C32F9B">
            <w:pPr>
              <w:pStyle w:val="Nagwek1"/>
              <w:rPr>
                <w:szCs w:val="24"/>
              </w:rPr>
            </w:pPr>
            <w:r w:rsidRPr="00797575">
              <w:rPr>
                <w:szCs w:val="24"/>
              </w:rPr>
              <w:t>Projekt</w:t>
            </w:r>
          </w:p>
        </w:tc>
      </w:tr>
      <w:tr w:rsidR="00C32F9B" w:rsidRPr="00742916" w:rsidTr="00797575">
        <w:tc>
          <w:tcPr>
            <w:tcW w:w="10008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1454B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Literatura </w:t>
            </w:r>
            <w:r w:rsidR="00565718" w:rsidRPr="00797575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741820" w:rsidRPr="00797575" w:rsidRDefault="00741820" w:rsidP="00797575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Pod red. P. </w:t>
            </w:r>
            <w:proofErr w:type="spellStart"/>
            <w:r w:rsidRPr="00797575">
              <w:rPr>
                <w:sz w:val="24"/>
                <w:szCs w:val="24"/>
              </w:rPr>
              <w:t>Podrecki</w:t>
            </w:r>
            <w:proofErr w:type="spellEnd"/>
            <w:r w:rsidRPr="00797575">
              <w:rPr>
                <w:sz w:val="24"/>
                <w:szCs w:val="24"/>
              </w:rPr>
              <w:t>, Prawo Internetu, Warszawa 2007;</w:t>
            </w:r>
          </w:p>
          <w:p w:rsidR="00741820" w:rsidRPr="00797575" w:rsidRDefault="00741820" w:rsidP="00797575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J. </w:t>
            </w:r>
            <w:proofErr w:type="spellStart"/>
            <w:r w:rsidRPr="00797575">
              <w:rPr>
                <w:sz w:val="24"/>
                <w:szCs w:val="24"/>
              </w:rPr>
              <w:t>Gołaczyński</w:t>
            </w:r>
            <w:proofErr w:type="spellEnd"/>
            <w:r w:rsidRPr="00797575">
              <w:rPr>
                <w:sz w:val="24"/>
                <w:szCs w:val="24"/>
              </w:rPr>
              <w:t>, prawo umów elektronicznych, Kraków 2006;</w:t>
            </w:r>
          </w:p>
          <w:p w:rsidR="00C32F9B" w:rsidRPr="00797575" w:rsidRDefault="00741820" w:rsidP="00797575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R. </w:t>
            </w:r>
            <w:proofErr w:type="spellStart"/>
            <w:r w:rsidRPr="00797575">
              <w:rPr>
                <w:sz w:val="24"/>
                <w:szCs w:val="24"/>
              </w:rPr>
              <w:t>Golat</w:t>
            </w:r>
            <w:proofErr w:type="spellEnd"/>
            <w:r w:rsidRPr="00797575">
              <w:rPr>
                <w:sz w:val="24"/>
                <w:szCs w:val="24"/>
              </w:rPr>
              <w:t xml:space="preserve">, </w:t>
            </w:r>
            <w:proofErr w:type="spellStart"/>
            <w:r w:rsidRPr="00797575">
              <w:rPr>
                <w:sz w:val="24"/>
                <w:szCs w:val="24"/>
              </w:rPr>
              <w:t>Intemet-aspekty</w:t>
            </w:r>
            <w:proofErr w:type="spellEnd"/>
            <w:r w:rsidRPr="00797575">
              <w:rPr>
                <w:sz w:val="24"/>
                <w:szCs w:val="24"/>
              </w:rPr>
              <w:t xml:space="preserve"> prawne, Bydgoszcz 2003;</w:t>
            </w:r>
          </w:p>
          <w:p w:rsidR="00741820" w:rsidRPr="00797575" w:rsidRDefault="00741820" w:rsidP="00797575">
            <w:pPr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Peter B.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Maggs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(Author), John T. Soma (Author), James A.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Sprowl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(Author), Internet and Computer Law, Cases, Comments, Questions, 3d (American Casebooks) [Hardcover], West; 3 edition (May 12, 2010)</w:t>
            </w:r>
          </w:p>
        </w:tc>
      </w:tr>
      <w:tr w:rsidR="00C32F9B" w:rsidRPr="001454B0" w:rsidTr="00797575">
        <w:tc>
          <w:tcPr>
            <w:tcW w:w="2448" w:type="dxa"/>
            <w:vAlign w:val="center"/>
          </w:tcPr>
          <w:p w:rsidR="00C32F9B" w:rsidRPr="00797575" w:rsidRDefault="00C32F9B" w:rsidP="00797575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Literatura </w:t>
            </w:r>
            <w:r w:rsidR="00565718" w:rsidRPr="00797575">
              <w:rPr>
                <w:sz w:val="24"/>
                <w:szCs w:val="24"/>
              </w:rPr>
              <w:t>uzupełniająca</w:t>
            </w:r>
          </w:p>
        </w:tc>
        <w:tc>
          <w:tcPr>
            <w:tcW w:w="7560" w:type="dxa"/>
          </w:tcPr>
          <w:p w:rsidR="00741820" w:rsidRPr="00797575" w:rsidRDefault="00741820" w:rsidP="0079757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Agnieszka Grzywacz, Aneta Frań, Krzysztof Korus, Marcin Spyra, Mariusz Chudzik, Prawo handlu elektronicznego, Bydgoszcz 2005;</w:t>
            </w:r>
          </w:p>
          <w:p w:rsidR="006D2D8A" w:rsidRPr="00797575" w:rsidRDefault="00741820" w:rsidP="00797575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J. R. </w:t>
            </w:r>
            <w:proofErr w:type="spellStart"/>
            <w:r w:rsidRPr="00797575">
              <w:rPr>
                <w:sz w:val="24"/>
                <w:szCs w:val="24"/>
              </w:rPr>
              <w:t>Antoniuk</w:t>
            </w:r>
            <w:proofErr w:type="spellEnd"/>
            <w:r w:rsidRPr="00797575">
              <w:rPr>
                <w:sz w:val="24"/>
                <w:szCs w:val="24"/>
              </w:rPr>
              <w:t>, Ochrona znaków towarowych w Internecie, Warszawa 2006;</w:t>
            </w:r>
          </w:p>
          <w:p w:rsidR="00741820" w:rsidRPr="00797575" w:rsidRDefault="00741820" w:rsidP="00797575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Mark A.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Lemley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(Author), Peter S.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Menell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(Author), Robert P. Merges (Author), Pamela Samuelson (Author), Brian W. Carver (Author), Software &amp; Internet Law, 4th Edition (Aspen Casebook Series) [Hardcover], Aspen Publishers; 4 edition (April 1, 2011);</w:t>
            </w:r>
          </w:p>
          <w:p w:rsidR="00741820" w:rsidRPr="00797575" w:rsidRDefault="00741820" w:rsidP="00797575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>Keith B Darrell (Author), Issues in Internet Law: Society, Technology, and the Law, 6th Edition (Issues in Internet Law: Society, Technology, &amp; the Law) [Hardcover], Amber Book Company (January 17, 2011);</w:t>
            </w:r>
          </w:p>
          <w:p w:rsidR="00741820" w:rsidRPr="00797575" w:rsidRDefault="00741820" w:rsidP="00797575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97575">
              <w:rPr>
                <w:sz w:val="24"/>
                <w:szCs w:val="24"/>
                <w:lang w:val="en-US"/>
              </w:rPr>
              <w:t>Lilian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Edwards (Editor), Charlotte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Waelde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(Editor), Law and the Internet: Third Edition [Paperback], Hart Publishing; 3 edition (September 7, 2009);</w:t>
            </w:r>
          </w:p>
          <w:p w:rsidR="00741820" w:rsidRPr="00797575" w:rsidRDefault="00741820" w:rsidP="00797575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en-US"/>
              </w:rPr>
            </w:pPr>
            <w:r w:rsidRPr="00797575">
              <w:rPr>
                <w:sz w:val="24"/>
                <w:szCs w:val="24"/>
                <w:lang w:val="en-US"/>
              </w:rPr>
              <w:t xml:space="preserve">Joanna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Kulesza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(Author), International Internet Law (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Routledge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 xml:space="preserve"> Research in Information Technology and E-Commerce Law) [Hardcover], </w:t>
            </w:r>
            <w:proofErr w:type="spellStart"/>
            <w:r w:rsidRPr="00797575">
              <w:rPr>
                <w:sz w:val="24"/>
                <w:szCs w:val="24"/>
                <w:lang w:val="en-US"/>
              </w:rPr>
              <w:t>Routledge</w:t>
            </w:r>
            <w:proofErr w:type="spellEnd"/>
            <w:r w:rsidRPr="00797575">
              <w:rPr>
                <w:sz w:val="24"/>
                <w:szCs w:val="24"/>
                <w:lang w:val="en-US"/>
              </w:rPr>
              <w:t>; 1 edition (March 8, 2012).</w:t>
            </w:r>
          </w:p>
        </w:tc>
      </w:tr>
    </w:tbl>
    <w:p w:rsidR="00C32F9B" w:rsidRPr="00741820" w:rsidRDefault="00C32F9B">
      <w:pPr>
        <w:rPr>
          <w:sz w:val="22"/>
          <w:szCs w:val="22"/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797575" w:rsidRDefault="00565718" w:rsidP="005E010A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8576B" w:rsidRPr="00797575" w:rsidRDefault="0028576B" w:rsidP="00870B95">
            <w:pPr>
              <w:jc w:val="both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Wykład, wykład konwersatoryjny, wykład problemowy, wykład z prezentacją multimedialną</w:t>
            </w:r>
          </w:p>
          <w:p w:rsidR="00565718" w:rsidRPr="00797575" w:rsidRDefault="00AC44B2" w:rsidP="00797575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Zajęcia </w:t>
            </w:r>
            <w:proofErr w:type="spellStart"/>
            <w:r w:rsidRPr="00797575">
              <w:rPr>
                <w:sz w:val="24"/>
                <w:szCs w:val="24"/>
              </w:rPr>
              <w:t>on-line</w:t>
            </w:r>
            <w:proofErr w:type="spellEnd"/>
            <w:r w:rsidRPr="00797575">
              <w:rPr>
                <w:sz w:val="24"/>
                <w:szCs w:val="24"/>
              </w:rPr>
              <w:t xml:space="preserve"> / </w:t>
            </w:r>
            <w:proofErr w:type="spellStart"/>
            <w:r w:rsidRPr="00797575">
              <w:rPr>
                <w:sz w:val="24"/>
                <w:szCs w:val="24"/>
              </w:rPr>
              <w:t>blended</w:t>
            </w:r>
            <w:proofErr w:type="spellEnd"/>
            <w:r w:rsidRPr="00797575">
              <w:rPr>
                <w:sz w:val="24"/>
                <w:szCs w:val="24"/>
              </w:rPr>
              <w:t xml:space="preserve"> learning, zajęcia w sali dydaktycznej</w:t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797575" w:rsidRDefault="00565718" w:rsidP="005E010A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797575" w:rsidRDefault="00565718" w:rsidP="005E010A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Nr efektu kształcenia</w:t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Pr="00797575" w:rsidRDefault="00A46DAF" w:rsidP="005E010A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Pr="00797575" w:rsidRDefault="00C502A4" w:rsidP="005E010A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  <w:r w:rsidR="00797575">
              <w:rPr>
                <w:sz w:val="24"/>
                <w:szCs w:val="24"/>
              </w:rPr>
              <w:t>1-09</w:t>
            </w:r>
          </w:p>
        </w:tc>
      </w:tr>
      <w:tr w:rsidR="00565718">
        <w:tc>
          <w:tcPr>
            <w:tcW w:w="8208" w:type="dxa"/>
            <w:gridSpan w:val="3"/>
          </w:tcPr>
          <w:p w:rsidR="00565718" w:rsidRPr="00797575" w:rsidRDefault="0045304C" w:rsidP="00487889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Rozwiązywanie kazusów (studium przypadków)</w:t>
            </w:r>
          </w:p>
        </w:tc>
        <w:tc>
          <w:tcPr>
            <w:tcW w:w="1800" w:type="dxa"/>
          </w:tcPr>
          <w:p w:rsidR="00565718" w:rsidRPr="00797575" w:rsidRDefault="00797575" w:rsidP="0079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</w:tr>
      <w:tr w:rsidR="00565718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65718" w:rsidRPr="00797575" w:rsidRDefault="0045304C" w:rsidP="005E010A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Zaliczenie i egzamin </w:t>
            </w:r>
            <w:r w:rsidR="00A46DAF" w:rsidRPr="00797575">
              <w:rPr>
                <w:sz w:val="24"/>
                <w:szCs w:val="24"/>
              </w:rPr>
              <w:t>z przedmiotu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65718" w:rsidRPr="00797575" w:rsidRDefault="00797575" w:rsidP="0079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</w:tr>
      <w:tr w:rsidR="00565718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565718" w:rsidRPr="00797575" w:rsidRDefault="00565718" w:rsidP="00797575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lastRenderedPageBreak/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F641D" w:rsidRPr="00797575" w:rsidRDefault="00797575" w:rsidP="0079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="00EF641D" w:rsidRPr="00797575">
              <w:rPr>
                <w:sz w:val="24"/>
                <w:szCs w:val="24"/>
              </w:rPr>
              <w:t xml:space="preserve"> pisemn</w:t>
            </w:r>
            <w:r>
              <w:rPr>
                <w:sz w:val="24"/>
                <w:szCs w:val="24"/>
              </w:rPr>
              <w:t>e</w:t>
            </w:r>
            <w:r w:rsidR="00EF641D" w:rsidRPr="00797575">
              <w:rPr>
                <w:sz w:val="24"/>
                <w:szCs w:val="24"/>
              </w:rPr>
              <w:t xml:space="preserve">: dłuższa wypowiedź pisemna (rozwiązanie problemu); </w:t>
            </w:r>
            <w:r>
              <w:rPr>
                <w:sz w:val="24"/>
                <w:szCs w:val="24"/>
              </w:rPr>
              <w:t>zaliczenie</w:t>
            </w:r>
            <w:r w:rsidR="00EF641D" w:rsidRPr="00797575">
              <w:rPr>
                <w:sz w:val="24"/>
                <w:szCs w:val="24"/>
              </w:rPr>
              <w:t xml:space="preserve"> ustn</w:t>
            </w:r>
            <w:r>
              <w:rPr>
                <w:sz w:val="24"/>
                <w:szCs w:val="24"/>
              </w:rPr>
              <w:t>e</w:t>
            </w:r>
            <w:r w:rsidR="00A65B85" w:rsidRPr="00797575">
              <w:rPr>
                <w:sz w:val="24"/>
                <w:szCs w:val="24"/>
              </w:rPr>
              <w:t>; test wielokrotnego wybory; rozwiązywanie kazusu (rozwiązanie problemu).</w:t>
            </w: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742916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797575" w:rsidRDefault="00C32F9B">
            <w:pPr>
              <w:jc w:val="center"/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NAKŁAD PRACY STUDENTA</w:t>
            </w:r>
          </w:p>
          <w:p w:rsidR="00C32F9B" w:rsidRPr="00797575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742916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797575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797575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 xml:space="preserve">Liczba godzin  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797575" w:rsidRDefault="00CE426F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30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32F9B" w:rsidRPr="00797575" w:rsidRDefault="001454B0" w:rsidP="000E0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797575">
              <w:rPr>
                <w:sz w:val="24"/>
                <w:szCs w:val="24"/>
              </w:rPr>
              <w:t>Udział w ćwiczeniach audytoryjnych i laboratoryjnych</w:t>
            </w:r>
            <w:r w:rsidR="00851538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797575" w:rsidRDefault="000E070B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 w:rsidP="00162857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Samodzielne przygotowywanie się do ćwiczeń</w:t>
            </w:r>
            <w:r w:rsidR="00851538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797575" w:rsidRDefault="0018328A" w:rsidP="005D5D66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 w:rsidP="00162857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Przygotowanie projektu / eseju / itp.</w:t>
            </w:r>
            <w:r w:rsidRPr="00797575">
              <w:rPr>
                <w:sz w:val="24"/>
                <w:szCs w:val="24"/>
                <w:vertAlign w:val="superscript"/>
              </w:rPr>
              <w:t xml:space="preserve"> </w:t>
            </w:r>
            <w:r w:rsidR="0085153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797575" w:rsidRDefault="00056264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1</w:t>
            </w:r>
            <w:r w:rsidR="00EF641D" w:rsidRPr="00797575"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797575" w:rsidRDefault="00B25C83" w:rsidP="00797575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4</w:t>
            </w:r>
            <w:r w:rsidR="00056264" w:rsidRPr="00797575">
              <w:rPr>
                <w:sz w:val="24"/>
                <w:szCs w:val="24"/>
              </w:rPr>
              <w:t>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797575" w:rsidRDefault="00487889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0,1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797575" w:rsidRDefault="0018328A" w:rsidP="00EF641D">
            <w:pPr>
              <w:jc w:val="center"/>
              <w:rPr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97575" w:rsidRDefault="00C32F9B">
            <w:pPr>
              <w:rPr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797575" w:rsidRDefault="00145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  <w:tr w:rsidR="00C32F9B" w:rsidRPr="00742916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797575" w:rsidRDefault="00C32F9B" w:rsidP="0074288E">
            <w:pPr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797575" w:rsidRDefault="00B25C83" w:rsidP="0074288E">
            <w:pPr>
              <w:jc w:val="center"/>
              <w:rPr>
                <w:b/>
                <w:sz w:val="24"/>
                <w:szCs w:val="24"/>
              </w:rPr>
            </w:pPr>
            <w:r w:rsidRPr="00797575">
              <w:rPr>
                <w:b/>
                <w:sz w:val="24"/>
                <w:szCs w:val="24"/>
              </w:rPr>
              <w:t>4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797575" w:rsidRDefault="00C32F9B">
            <w:pPr>
              <w:rPr>
                <w:sz w:val="24"/>
                <w:szCs w:val="24"/>
                <w:vertAlign w:val="superscript"/>
              </w:rPr>
            </w:pPr>
            <w:r w:rsidRPr="00797575">
              <w:rPr>
                <w:sz w:val="24"/>
                <w:szCs w:val="24"/>
              </w:rPr>
              <w:t>Liczba p. ECTS związana z zajęciami praktycznymi</w:t>
            </w:r>
            <w:r w:rsidRPr="0079757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797575" w:rsidRDefault="00BC4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797575" w:rsidRDefault="00C32F9B">
            <w:pPr>
              <w:rPr>
                <w:b/>
                <w:sz w:val="24"/>
                <w:szCs w:val="24"/>
              </w:rPr>
            </w:pPr>
            <w:r w:rsidRPr="00797575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BC4B15" w:rsidRDefault="00BC4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851538">
              <w:rPr>
                <w:b/>
                <w:sz w:val="24"/>
                <w:szCs w:val="24"/>
              </w:rPr>
              <w:t>2</w:t>
            </w:r>
          </w:p>
        </w:tc>
      </w:tr>
    </w:tbl>
    <w:p w:rsidR="00FA3533" w:rsidRPr="00FA3533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92" w:rsidRDefault="00802F92">
      <w:r>
        <w:separator/>
      </w:r>
    </w:p>
  </w:endnote>
  <w:endnote w:type="continuationSeparator" w:id="0">
    <w:p w:rsidR="00802F92" w:rsidRDefault="0080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A96D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A96D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53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92" w:rsidRDefault="00802F92">
      <w:r>
        <w:separator/>
      </w:r>
    </w:p>
  </w:footnote>
  <w:footnote w:type="continuationSeparator" w:id="0">
    <w:p w:rsidR="00802F92" w:rsidRDefault="00802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1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70E7"/>
    <w:multiLevelType w:val="hybridMultilevel"/>
    <w:tmpl w:val="2AE02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53EC7"/>
    <w:multiLevelType w:val="hybridMultilevel"/>
    <w:tmpl w:val="2D92C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E51CF"/>
    <w:multiLevelType w:val="hybridMultilevel"/>
    <w:tmpl w:val="8566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914FF3"/>
    <w:multiLevelType w:val="multilevel"/>
    <w:tmpl w:val="D1F2D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625CB"/>
    <w:multiLevelType w:val="hybridMultilevel"/>
    <w:tmpl w:val="2B3A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56813"/>
    <w:multiLevelType w:val="hybridMultilevel"/>
    <w:tmpl w:val="E0E434CA"/>
    <w:lvl w:ilvl="0" w:tplc="9F7E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57F45"/>
    <w:multiLevelType w:val="hybridMultilevel"/>
    <w:tmpl w:val="AFE45050"/>
    <w:lvl w:ilvl="0" w:tplc="73284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3B2F"/>
    <w:multiLevelType w:val="hybridMultilevel"/>
    <w:tmpl w:val="768C5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4A0B5C16"/>
    <w:multiLevelType w:val="hybridMultilevel"/>
    <w:tmpl w:val="B9E037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1760D0"/>
    <w:multiLevelType w:val="multilevel"/>
    <w:tmpl w:val="C3A6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7F625E"/>
    <w:multiLevelType w:val="hybridMultilevel"/>
    <w:tmpl w:val="EB34B7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AC74E7"/>
    <w:multiLevelType w:val="hybridMultilevel"/>
    <w:tmpl w:val="450C3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B55B16"/>
    <w:multiLevelType w:val="hybridMultilevel"/>
    <w:tmpl w:val="5B869456"/>
    <w:lvl w:ilvl="0" w:tplc="10B8E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34CF"/>
    <w:multiLevelType w:val="hybridMultilevel"/>
    <w:tmpl w:val="3D34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28"/>
  </w:num>
  <w:num w:numId="8">
    <w:abstractNumId w:val="0"/>
  </w:num>
  <w:num w:numId="9">
    <w:abstractNumId w:val="25"/>
  </w:num>
  <w:num w:numId="10">
    <w:abstractNumId w:val="31"/>
  </w:num>
  <w:num w:numId="11">
    <w:abstractNumId w:val="17"/>
  </w:num>
  <w:num w:numId="12">
    <w:abstractNumId w:val="6"/>
  </w:num>
  <w:num w:numId="13">
    <w:abstractNumId w:val="13"/>
  </w:num>
  <w:num w:numId="14">
    <w:abstractNumId w:val="3"/>
  </w:num>
  <w:num w:numId="15">
    <w:abstractNumId w:val="29"/>
  </w:num>
  <w:num w:numId="16">
    <w:abstractNumId w:val="8"/>
  </w:num>
  <w:num w:numId="17">
    <w:abstractNumId w:val="36"/>
  </w:num>
  <w:num w:numId="18">
    <w:abstractNumId w:val="23"/>
  </w:num>
  <w:num w:numId="19">
    <w:abstractNumId w:val="32"/>
  </w:num>
  <w:num w:numId="20">
    <w:abstractNumId w:val="26"/>
  </w:num>
  <w:num w:numId="21">
    <w:abstractNumId w:val="1"/>
    <w:lvlOverride w:ilvl="0">
      <w:startOverride w:val="1"/>
    </w:lvlOverride>
  </w:num>
  <w:num w:numId="22">
    <w:abstractNumId w:val="14"/>
  </w:num>
  <w:num w:numId="23">
    <w:abstractNumId w:val="7"/>
  </w:num>
  <w:num w:numId="24">
    <w:abstractNumId w:val="15"/>
  </w:num>
  <w:num w:numId="25">
    <w:abstractNumId w:val="21"/>
  </w:num>
  <w:num w:numId="26">
    <w:abstractNumId w:val="19"/>
  </w:num>
  <w:num w:numId="27">
    <w:abstractNumId w:val="34"/>
  </w:num>
  <w:num w:numId="28">
    <w:abstractNumId w:val="27"/>
  </w:num>
  <w:num w:numId="29">
    <w:abstractNumId w:val="18"/>
  </w:num>
  <w:num w:numId="30">
    <w:abstractNumId w:val="35"/>
  </w:num>
  <w:num w:numId="31">
    <w:abstractNumId w:val="20"/>
  </w:num>
  <w:num w:numId="32">
    <w:abstractNumId w:val="30"/>
  </w:num>
  <w:num w:numId="33">
    <w:abstractNumId w:val="24"/>
  </w:num>
  <w:num w:numId="34">
    <w:abstractNumId w:val="22"/>
  </w:num>
  <w:num w:numId="35">
    <w:abstractNumId w:val="16"/>
  </w:num>
  <w:num w:numId="36">
    <w:abstractNumId w:val="1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0341D"/>
    <w:rsid w:val="0001382E"/>
    <w:rsid w:val="00030288"/>
    <w:rsid w:val="00040D48"/>
    <w:rsid w:val="00045710"/>
    <w:rsid w:val="00056264"/>
    <w:rsid w:val="000657AF"/>
    <w:rsid w:val="00072D78"/>
    <w:rsid w:val="000835C7"/>
    <w:rsid w:val="000B063F"/>
    <w:rsid w:val="000B25BB"/>
    <w:rsid w:val="000B2DA0"/>
    <w:rsid w:val="000C54BE"/>
    <w:rsid w:val="000C64FD"/>
    <w:rsid w:val="000D239A"/>
    <w:rsid w:val="000D4DAF"/>
    <w:rsid w:val="000E070B"/>
    <w:rsid w:val="000F3ACF"/>
    <w:rsid w:val="000F5056"/>
    <w:rsid w:val="00101216"/>
    <w:rsid w:val="00124D53"/>
    <w:rsid w:val="0012609E"/>
    <w:rsid w:val="00134821"/>
    <w:rsid w:val="00143F4D"/>
    <w:rsid w:val="001454B0"/>
    <w:rsid w:val="00147284"/>
    <w:rsid w:val="0015016B"/>
    <w:rsid w:val="00162857"/>
    <w:rsid w:val="00170A74"/>
    <w:rsid w:val="001745F9"/>
    <w:rsid w:val="0018328A"/>
    <w:rsid w:val="00183EC9"/>
    <w:rsid w:val="00190040"/>
    <w:rsid w:val="00194BBA"/>
    <w:rsid w:val="001B62B6"/>
    <w:rsid w:val="001C075A"/>
    <w:rsid w:val="001D0456"/>
    <w:rsid w:val="001D49B2"/>
    <w:rsid w:val="001E4DA0"/>
    <w:rsid w:val="001E5E1D"/>
    <w:rsid w:val="001F60D6"/>
    <w:rsid w:val="00202416"/>
    <w:rsid w:val="00202603"/>
    <w:rsid w:val="00240C61"/>
    <w:rsid w:val="00243030"/>
    <w:rsid w:val="0028576B"/>
    <w:rsid w:val="00285C0C"/>
    <w:rsid w:val="00293598"/>
    <w:rsid w:val="002C4A6A"/>
    <w:rsid w:val="002D5835"/>
    <w:rsid w:val="002E7751"/>
    <w:rsid w:val="002F4952"/>
    <w:rsid w:val="003036BB"/>
    <w:rsid w:val="003249B2"/>
    <w:rsid w:val="00354BCC"/>
    <w:rsid w:val="00362DF1"/>
    <w:rsid w:val="0036789E"/>
    <w:rsid w:val="00371951"/>
    <w:rsid w:val="003A1DBE"/>
    <w:rsid w:val="003D1073"/>
    <w:rsid w:val="003D4BA8"/>
    <w:rsid w:val="003E7612"/>
    <w:rsid w:val="003F792E"/>
    <w:rsid w:val="003F7FDC"/>
    <w:rsid w:val="00404AEA"/>
    <w:rsid w:val="0041601A"/>
    <w:rsid w:val="004167E8"/>
    <w:rsid w:val="004253A0"/>
    <w:rsid w:val="0043490F"/>
    <w:rsid w:val="0045304C"/>
    <w:rsid w:val="004649F8"/>
    <w:rsid w:val="00470193"/>
    <w:rsid w:val="00481C09"/>
    <w:rsid w:val="00487889"/>
    <w:rsid w:val="004B575D"/>
    <w:rsid w:val="004C3DEC"/>
    <w:rsid w:val="004D07AC"/>
    <w:rsid w:val="004D5610"/>
    <w:rsid w:val="004E34C4"/>
    <w:rsid w:val="004F018E"/>
    <w:rsid w:val="004F4B61"/>
    <w:rsid w:val="004F4C4F"/>
    <w:rsid w:val="005361BC"/>
    <w:rsid w:val="00565718"/>
    <w:rsid w:val="0058485C"/>
    <w:rsid w:val="005B13DB"/>
    <w:rsid w:val="005D5D66"/>
    <w:rsid w:val="005E010A"/>
    <w:rsid w:val="005E7E13"/>
    <w:rsid w:val="005F0A22"/>
    <w:rsid w:val="005F22E0"/>
    <w:rsid w:val="005F5203"/>
    <w:rsid w:val="005F6E91"/>
    <w:rsid w:val="00607F53"/>
    <w:rsid w:val="00621D6F"/>
    <w:rsid w:val="00622529"/>
    <w:rsid w:val="0062607F"/>
    <w:rsid w:val="006304CB"/>
    <w:rsid w:val="00631208"/>
    <w:rsid w:val="006350C3"/>
    <w:rsid w:val="00636829"/>
    <w:rsid w:val="00643CFC"/>
    <w:rsid w:val="0066386A"/>
    <w:rsid w:val="0067486A"/>
    <w:rsid w:val="00693A6E"/>
    <w:rsid w:val="006A19CE"/>
    <w:rsid w:val="006A5DB2"/>
    <w:rsid w:val="006C4931"/>
    <w:rsid w:val="006D2D8A"/>
    <w:rsid w:val="006D343F"/>
    <w:rsid w:val="006D73BD"/>
    <w:rsid w:val="006E66AC"/>
    <w:rsid w:val="006F33FA"/>
    <w:rsid w:val="007227B9"/>
    <w:rsid w:val="00724143"/>
    <w:rsid w:val="007255EB"/>
    <w:rsid w:val="007351F4"/>
    <w:rsid w:val="00741820"/>
    <w:rsid w:val="0074288E"/>
    <w:rsid w:val="00742916"/>
    <w:rsid w:val="00744CC5"/>
    <w:rsid w:val="0074563B"/>
    <w:rsid w:val="00761FB4"/>
    <w:rsid w:val="00793747"/>
    <w:rsid w:val="00797575"/>
    <w:rsid w:val="007A30D0"/>
    <w:rsid w:val="007A5AF3"/>
    <w:rsid w:val="007F3648"/>
    <w:rsid w:val="00802F92"/>
    <w:rsid w:val="00807E5D"/>
    <w:rsid w:val="008134EB"/>
    <w:rsid w:val="008155E2"/>
    <w:rsid w:val="00834C15"/>
    <w:rsid w:val="00834C6D"/>
    <w:rsid w:val="0084452F"/>
    <w:rsid w:val="00851538"/>
    <w:rsid w:val="00870B95"/>
    <w:rsid w:val="008739CF"/>
    <w:rsid w:val="00884A51"/>
    <w:rsid w:val="00886F23"/>
    <w:rsid w:val="008B22A3"/>
    <w:rsid w:val="008D43A6"/>
    <w:rsid w:val="008D5938"/>
    <w:rsid w:val="008E5EA9"/>
    <w:rsid w:val="00923B47"/>
    <w:rsid w:val="00927264"/>
    <w:rsid w:val="00944297"/>
    <w:rsid w:val="00967D9D"/>
    <w:rsid w:val="009945C6"/>
    <w:rsid w:val="00995ACF"/>
    <w:rsid w:val="00997A23"/>
    <w:rsid w:val="00A262CC"/>
    <w:rsid w:val="00A32397"/>
    <w:rsid w:val="00A46DAF"/>
    <w:rsid w:val="00A65B85"/>
    <w:rsid w:val="00A74C2F"/>
    <w:rsid w:val="00A7781C"/>
    <w:rsid w:val="00A813C8"/>
    <w:rsid w:val="00A820C8"/>
    <w:rsid w:val="00A91A6C"/>
    <w:rsid w:val="00A96D02"/>
    <w:rsid w:val="00AB32F1"/>
    <w:rsid w:val="00AB7FA5"/>
    <w:rsid w:val="00AC1897"/>
    <w:rsid w:val="00AC44B2"/>
    <w:rsid w:val="00AC4F88"/>
    <w:rsid w:val="00AD443C"/>
    <w:rsid w:val="00AE7F67"/>
    <w:rsid w:val="00AF5FE2"/>
    <w:rsid w:val="00B01DB5"/>
    <w:rsid w:val="00B01E31"/>
    <w:rsid w:val="00B11E25"/>
    <w:rsid w:val="00B2097B"/>
    <w:rsid w:val="00B25C83"/>
    <w:rsid w:val="00B64CCC"/>
    <w:rsid w:val="00B71297"/>
    <w:rsid w:val="00B9164C"/>
    <w:rsid w:val="00BA0A76"/>
    <w:rsid w:val="00BA4056"/>
    <w:rsid w:val="00BB4673"/>
    <w:rsid w:val="00BC4B15"/>
    <w:rsid w:val="00BD6DC3"/>
    <w:rsid w:val="00BE126B"/>
    <w:rsid w:val="00BE2E02"/>
    <w:rsid w:val="00BF101B"/>
    <w:rsid w:val="00C0539C"/>
    <w:rsid w:val="00C07BA5"/>
    <w:rsid w:val="00C102A9"/>
    <w:rsid w:val="00C210AD"/>
    <w:rsid w:val="00C235CB"/>
    <w:rsid w:val="00C302B5"/>
    <w:rsid w:val="00C31EBB"/>
    <w:rsid w:val="00C32F9B"/>
    <w:rsid w:val="00C430B8"/>
    <w:rsid w:val="00C502A4"/>
    <w:rsid w:val="00C63C06"/>
    <w:rsid w:val="00C66D8F"/>
    <w:rsid w:val="00C747B1"/>
    <w:rsid w:val="00C75B65"/>
    <w:rsid w:val="00C862C9"/>
    <w:rsid w:val="00CA4F6F"/>
    <w:rsid w:val="00CC4125"/>
    <w:rsid w:val="00CD566B"/>
    <w:rsid w:val="00CE3B1A"/>
    <w:rsid w:val="00CE426F"/>
    <w:rsid w:val="00CE72DA"/>
    <w:rsid w:val="00D14F95"/>
    <w:rsid w:val="00D1522C"/>
    <w:rsid w:val="00D223B9"/>
    <w:rsid w:val="00D2567D"/>
    <w:rsid w:val="00D302FE"/>
    <w:rsid w:val="00D43DCB"/>
    <w:rsid w:val="00D55943"/>
    <w:rsid w:val="00D60E63"/>
    <w:rsid w:val="00D705FB"/>
    <w:rsid w:val="00D70C81"/>
    <w:rsid w:val="00D74A5D"/>
    <w:rsid w:val="00D87005"/>
    <w:rsid w:val="00D949DF"/>
    <w:rsid w:val="00DB164F"/>
    <w:rsid w:val="00DC02F6"/>
    <w:rsid w:val="00DC149C"/>
    <w:rsid w:val="00DC3DDF"/>
    <w:rsid w:val="00DC45F9"/>
    <w:rsid w:val="00DC7CED"/>
    <w:rsid w:val="00DE0281"/>
    <w:rsid w:val="00E01730"/>
    <w:rsid w:val="00E01C16"/>
    <w:rsid w:val="00E02C6A"/>
    <w:rsid w:val="00E03B05"/>
    <w:rsid w:val="00E0427D"/>
    <w:rsid w:val="00E118FB"/>
    <w:rsid w:val="00E13E32"/>
    <w:rsid w:val="00E25DF7"/>
    <w:rsid w:val="00E3438D"/>
    <w:rsid w:val="00E458D5"/>
    <w:rsid w:val="00E62B49"/>
    <w:rsid w:val="00E63E39"/>
    <w:rsid w:val="00E64AB8"/>
    <w:rsid w:val="00E66152"/>
    <w:rsid w:val="00E87FA8"/>
    <w:rsid w:val="00EB0A41"/>
    <w:rsid w:val="00EC5E7A"/>
    <w:rsid w:val="00EC7AE8"/>
    <w:rsid w:val="00ED517B"/>
    <w:rsid w:val="00EE6150"/>
    <w:rsid w:val="00EF641D"/>
    <w:rsid w:val="00F03A4A"/>
    <w:rsid w:val="00F0540E"/>
    <w:rsid w:val="00F06D68"/>
    <w:rsid w:val="00F20CF2"/>
    <w:rsid w:val="00F37E1E"/>
    <w:rsid w:val="00F457B8"/>
    <w:rsid w:val="00F46A18"/>
    <w:rsid w:val="00F832C2"/>
    <w:rsid w:val="00FA0663"/>
    <w:rsid w:val="00FA196D"/>
    <w:rsid w:val="00FA3533"/>
    <w:rsid w:val="00FB43A1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customStyle="1" w:styleId="apple-converted-space">
    <w:name w:val="apple-converted-space"/>
    <w:rsid w:val="00E63E39"/>
  </w:style>
  <w:style w:type="paragraph" w:customStyle="1" w:styleId="sylans">
    <w:name w:val="syl_ans"/>
    <w:basedOn w:val="Normalny"/>
    <w:rsid w:val="00A65B8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1F60D6"/>
    <w:rPr>
      <w:b/>
      <w:bCs/>
    </w:rPr>
  </w:style>
  <w:style w:type="character" w:styleId="Hipercze">
    <w:name w:val="Hyperlink"/>
    <w:basedOn w:val="Domylnaczcionkaakapitu"/>
    <w:semiHidden/>
    <w:rsid w:val="000D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A0"/>
  </w:style>
  <w:style w:type="paragraph" w:styleId="Heading1">
    <w:name w:val="heading 1"/>
    <w:basedOn w:val="Normal"/>
    <w:next w:val="Normal"/>
    <w:qFormat/>
    <w:rsid w:val="000B2DA0"/>
    <w:pPr>
      <w:keepNext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Heading3">
    <w:name w:val="heading 3"/>
    <w:basedOn w:val="Normal"/>
    <w:next w:val="Normal"/>
    <w:qFormat/>
    <w:rsid w:val="000B2DA0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B2DA0"/>
    <w:pPr>
      <w:keepNext/>
      <w:ind w:firstLine="3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B2DA0"/>
    <w:pPr>
      <w:keepNext/>
      <w:ind w:left="708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0B2DA0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BodyText">
    <w:name w:val="Body Text"/>
    <w:basedOn w:val="Normal"/>
    <w:semiHidden/>
    <w:rsid w:val="000B2DA0"/>
    <w:rPr>
      <w:b/>
    </w:rPr>
  </w:style>
  <w:style w:type="paragraph" w:styleId="NormalWeb">
    <w:name w:val="Normal (Web)"/>
    <w:basedOn w:val="Normal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BodyText2">
    <w:name w:val="Body Text 2"/>
    <w:basedOn w:val="Normal"/>
    <w:semiHidden/>
    <w:rsid w:val="000B2DA0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itle">
    <w:name w:val="Title"/>
    <w:basedOn w:val="Normal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Header">
    <w:name w:val="header"/>
    <w:basedOn w:val="Normal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semiHidden/>
    <w:rsid w:val="000B2DA0"/>
  </w:style>
  <w:style w:type="paragraph" w:styleId="Footer">
    <w:name w:val="footer"/>
    <w:basedOn w:val="Normal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rsid w:val="000B2DA0"/>
  </w:style>
  <w:style w:type="paragraph" w:styleId="Subtitle">
    <w:name w:val="Subtitle"/>
    <w:basedOn w:val="Normal"/>
    <w:qFormat/>
    <w:rsid w:val="000B2DA0"/>
    <w:rPr>
      <w:b/>
    </w:rPr>
  </w:style>
  <w:style w:type="paragraph" w:styleId="ListParagraph">
    <w:name w:val="List Paragraph"/>
    <w:basedOn w:val="Normal"/>
    <w:qFormat/>
    <w:rsid w:val="000B2DA0"/>
    <w:pPr>
      <w:ind w:left="720"/>
      <w:contextualSpacing/>
    </w:pPr>
  </w:style>
  <w:style w:type="character" w:styleId="PageNumber">
    <w:name w:val="page number"/>
    <w:basedOn w:val="DefaultParagraphFont"/>
    <w:semiHidden/>
    <w:rsid w:val="000B2DA0"/>
  </w:style>
  <w:style w:type="paragraph" w:styleId="BalloonText">
    <w:name w:val="Balloon Text"/>
    <w:basedOn w:val="Normal"/>
    <w:link w:val="BalloonTextChar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D5D6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D66"/>
  </w:style>
  <w:style w:type="character" w:styleId="EndnoteReference">
    <w:name w:val="endnote reference"/>
    <w:basedOn w:val="DefaultParagraphFont"/>
    <w:uiPriority w:val="99"/>
    <w:semiHidden/>
    <w:unhideWhenUsed/>
    <w:rsid w:val="005D5D66"/>
    <w:rPr>
      <w:vertAlign w:val="superscript"/>
    </w:rPr>
  </w:style>
  <w:style w:type="character" w:customStyle="1" w:styleId="apple-converted-space">
    <w:name w:val="apple-converted-space"/>
    <w:rsid w:val="00E63E39"/>
  </w:style>
  <w:style w:type="paragraph" w:customStyle="1" w:styleId="sylans">
    <w:name w:val="syl_ans"/>
    <w:basedOn w:val="Normal"/>
    <w:rsid w:val="00A65B8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F60D6"/>
    <w:rPr>
      <w:b/>
      <w:bCs/>
    </w:rPr>
  </w:style>
  <w:style w:type="character" w:styleId="Hyperlink">
    <w:name w:val="Hyperlink"/>
    <w:basedOn w:val="DefaultParagraphFont"/>
    <w:semiHidden/>
    <w:rsid w:val="000D4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Wytyczne dla rad instytutów, dotyczące przygotowania dokumentu określającego efekty kształcenia, będącego podstawą dla Senatu PWSZ do przyjęcia uchwały w sprawie efektów kształcenia</vt:lpstr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6</cp:revision>
  <cp:lastPrinted>2012-09-05T10:25:00Z</cp:lastPrinted>
  <dcterms:created xsi:type="dcterms:W3CDTF">2012-09-16T08:06:00Z</dcterms:created>
  <dcterms:modified xsi:type="dcterms:W3CDTF">2016-08-01T11:43:00Z</dcterms:modified>
</cp:coreProperties>
</file>